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Diseño gráfico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Paquete de concepto de diseño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proyecto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Adaptación gráfica adicional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concepto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Diseño gráfico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