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Corte de césped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Corte y bordes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Retirada de residuos vegetales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carga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Corte de césped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