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Location de matériel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Location d’un kit d’éclairage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Livraison et reprise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trajet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 de matériel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